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tblLayout w:type="fixed"/>
        <w:tblLook w:val="04A0"/>
      </w:tblPr>
      <w:tblGrid>
        <w:gridCol w:w="2448"/>
        <w:gridCol w:w="8370"/>
      </w:tblGrid>
      <w:tr w:rsidR="00682AC3" w:rsidTr="002E2A3C">
        <w:trPr>
          <w:trHeight w:val="1250"/>
        </w:trPr>
        <w:tc>
          <w:tcPr>
            <w:tcW w:w="2448" w:type="dxa"/>
            <w:vMerge w:val="restart"/>
            <w:tcBorders>
              <w:right w:val="single" w:sz="4" w:space="0" w:color="auto"/>
            </w:tcBorders>
          </w:tcPr>
          <w:p w:rsidR="00682AC3" w:rsidRDefault="00682AC3" w:rsidP="002E2A3C">
            <w:pPr>
              <w:tabs>
                <w:tab w:val="left" w:pos="27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2AC3" w:rsidRDefault="00682AC3" w:rsidP="002E2A3C">
            <w:pPr>
              <w:tabs>
                <w:tab w:val="left" w:pos="27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85208" cy="642257"/>
                  <wp:effectExtent l="19050" t="0" r="5442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95" cy="64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AC3" w:rsidRPr="001E33D1" w:rsidRDefault="00682AC3" w:rsidP="002E2A3C">
            <w:pPr>
              <w:tabs>
                <w:tab w:val="left" w:pos="27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left w:val="single" w:sz="4" w:space="0" w:color="auto"/>
              <w:bottom w:val="single" w:sz="4" w:space="0" w:color="auto"/>
            </w:tcBorders>
          </w:tcPr>
          <w:p w:rsidR="00682AC3" w:rsidRDefault="002E2A3C" w:rsidP="002E2A3C">
            <w:pPr>
              <w:tabs>
                <w:tab w:val="left" w:pos="27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OPERASI PERKHIDMATAN SOKONGAN </w:t>
            </w:r>
          </w:p>
          <w:p w:rsidR="00682AC3" w:rsidRDefault="002E2A3C" w:rsidP="002E2A3C">
            <w:pPr>
              <w:tabs>
                <w:tab w:val="left" w:pos="27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FAKULTI PERUBATAN VETERINAR</w:t>
            </w:r>
          </w:p>
          <w:p w:rsidR="002E2A3C" w:rsidRDefault="002E2A3C" w:rsidP="002E2A3C">
            <w:pPr>
              <w:tabs>
                <w:tab w:val="left" w:pos="2777"/>
              </w:tabs>
              <w:jc w:val="center"/>
              <w:rPr>
                <w:rFonts w:cstheme="minorHAnsi"/>
                <w:b/>
              </w:rPr>
            </w:pPr>
            <w:r w:rsidRPr="002E2A3C">
              <w:rPr>
                <w:rFonts w:cstheme="minorHAnsi"/>
                <w:b/>
              </w:rPr>
              <w:t>(UNIT PERKHIDMATAN MAKMAL VETERINAR)</w:t>
            </w:r>
          </w:p>
          <w:p w:rsidR="002E2A3C" w:rsidRPr="002E2A3C" w:rsidRDefault="002E2A3C" w:rsidP="002E2A3C">
            <w:pPr>
              <w:tabs>
                <w:tab w:val="left" w:pos="2777"/>
              </w:tabs>
              <w:jc w:val="center"/>
              <w:rPr>
                <w:rFonts w:cstheme="minorHAnsi"/>
                <w:b/>
              </w:rPr>
            </w:pPr>
          </w:p>
          <w:p w:rsidR="00682AC3" w:rsidRPr="002E2A3C" w:rsidRDefault="00682AC3" w:rsidP="002E2A3C">
            <w:pPr>
              <w:tabs>
                <w:tab w:val="left" w:pos="27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2A3C">
              <w:rPr>
                <w:rFonts w:cstheme="minorHAnsi"/>
                <w:b/>
                <w:sz w:val="24"/>
                <w:szCs w:val="24"/>
              </w:rPr>
              <w:t xml:space="preserve">Kod Dokumen: </w:t>
            </w:r>
            <w:r w:rsidR="002E2A3C" w:rsidRPr="002E2A3C">
              <w:rPr>
                <w:rFonts w:cstheme="minorHAnsi"/>
                <w:b/>
                <w:sz w:val="24"/>
                <w:szCs w:val="24"/>
              </w:rPr>
              <w:t>OPR/FPV/BR113/BHLW</w:t>
            </w:r>
          </w:p>
        </w:tc>
      </w:tr>
      <w:tr w:rsidR="00682AC3" w:rsidTr="002E2A3C">
        <w:trPr>
          <w:trHeight w:val="273"/>
        </w:trPr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AC3" w:rsidRDefault="00682AC3" w:rsidP="002E2A3C">
            <w:pPr>
              <w:tabs>
                <w:tab w:val="left" w:pos="27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C3" w:rsidRPr="000D7809" w:rsidRDefault="002E2A3C" w:rsidP="002E2A3C">
            <w:pPr>
              <w:tabs>
                <w:tab w:val="left" w:pos="27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VIROLOGY 3/HiCOE IBS LABORATORY WORKSHEET</w:t>
            </w:r>
          </w:p>
        </w:tc>
      </w:tr>
    </w:tbl>
    <w:p w:rsidR="009B263C" w:rsidRDefault="009B263C" w:rsidP="002E2A3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523"/>
        <w:gridCol w:w="3523"/>
        <w:gridCol w:w="3524"/>
      </w:tblGrid>
      <w:tr w:rsidR="002E2A3C" w:rsidRPr="00CA51D3" w:rsidTr="002E2A3C">
        <w:tc>
          <w:tcPr>
            <w:tcW w:w="3523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Lab. Ref. No. :</w:t>
            </w:r>
          </w:p>
        </w:tc>
        <w:tc>
          <w:tcPr>
            <w:tcW w:w="3523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Patient ID:</w:t>
            </w:r>
          </w:p>
        </w:tc>
        <w:tc>
          <w:tcPr>
            <w:tcW w:w="3524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Case No.:</w:t>
            </w:r>
          </w:p>
        </w:tc>
      </w:tr>
      <w:tr w:rsidR="002E2A3C" w:rsidRPr="00CA51D3" w:rsidTr="002E2A3C">
        <w:tc>
          <w:tcPr>
            <w:tcW w:w="3523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3523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Test Required:</w:t>
            </w:r>
          </w:p>
        </w:tc>
        <w:tc>
          <w:tcPr>
            <w:tcW w:w="3524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No. of Specimens:</w:t>
            </w:r>
          </w:p>
        </w:tc>
      </w:tr>
      <w:tr w:rsidR="002E2A3C" w:rsidRPr="00CA51D3" w:rsidTr="00D00F83">
        <w:tc>
          <w:tcPr>
            <w:tcW w:w="3523" w:type="dxa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  <w:tc>
          <w:tcPr>
            <w:tcW w:w="7047" w:type="dxa"/>
            <w:gridSpan w:val="2"/>
          </w:tcPr>
          <w:p w:rsidR="002E2A3C" w:rsidRPr="00CA51D3" w:rsidRDefault="002E2A3C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A51D3">
              <w:rPr>
                <w:rFonts w:ascii="Arial Narrow" w:hAnsi="Arial Narrow"/>
                <w:b/>
                <w:sz w:val="18"/>
                <w:szCs w:val="18"/>
              </w:rPr>
              <w:t>Type of Specimens:</w:t>
            </w:r>
          </w:p>
        </w:tc>
      </w:tr>
    </w:tbl>
    <w:p w:rsidR="002E2A3C" w:rsidRDefault="002E2A3C" w:rsidP="002E2A3C">
      <w:pPr>
        <w:spacing w:after="0" w:line="240" w:lineRule="auto"/>
        <w:rPr>
          <w:rFonts w:ascii="Arial Narrow" w:hAnsi="Arial Narrow"/>
          <w:b/>
        </w:rPr>
      </w:pPr>
    </w:p>
    <w:p w:rsidR="002E2A3C" w:rsidRPr="00896F55" w:rsidRDefault="002E2A3C" w:rsidP="002E2A3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96F55">
        <w:rPr>
          <w:rFonts w:ascii="Arial Narrow" w:hAnsi="Arial Narrow"/>
          <w:b/>
          <w:sz w:val="20"/>
          <w:szCs w:val="20"/>
        </w:rPr>
        <w:t>Reaction Mixture for 1 Step RT-PCR</w:t>
      </w:r>
    </w:p>
    <w:p w:rsidR="002E2A3C" w:rsidRPr="00896F55" w:rsidRDefault="002E2A3C" w:rsidP="002E2A3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96F55">
        <w:rPr>
          <w:rFonts w:ascii="Arial Narrow" w:hAnsi="Arial Narrow"/>
          <w:b/>
          <w:sz w:val="20"/>
          <w:szCs w:val="20"/>
        </w:rPr>
        <w:t>i)Avian Influenza Virus (AIV)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2E2A3C" w:rsidTr="00D00F83">
        <w:tc>
          <w:tcPr>
            <w:tcW w:w="3510" w:type="dxa"/>
            <w:shd w:val="clear" w:color="auto" w:fill="D9D9D9" w:themeFill="background1" w:themeFillShade="D9"/>
          </w:tcPr>
          <w:p w:rsidR="002E2A3C" w:rsidRPr="002E2A3C" w:rsidRDefault="002E2A3C" w:rsidP="00AA06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E2A3C" w:rsidRPr="002E2A3C" w:rsidRDefault="002E2A3C" w:rsidP="00D323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E2A3C" w:rsidRPr="002E2A3C" w:rsidRDefault="002E2A3C" w:rsidP="00AA06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E2A3C" w:rsidRPr="002E2A3C" w:rsidRDefault="00AA06EE" w:rsidP="00AA06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2E2A3C" w:rsidTr="00D00F83">
        <w:tc>
          <w:tcPr>
            <w:tcW w:w="3510" w:type="dxa"/>
          </w:tcPr>
          <w:p w:rsidR="002E2A3C" w:rsidRPr="00D3239A" w:rsidRDefault="00D3239A" w:rsidP="00D323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  <w:r w:rsidR="00AA06EE" w:rsidRPr="00D3239A">
              <w:rPr>
                <w:rFonts w:ascii="Arial Narrow" w:hAnsi="Arial Narrow"/>
                <w:sz w:val="18"/>
                <w:szCs w:val="18"/>
              </w:rPr>
              <w:t>AMV/</w:t>
            </w:r>
            <w:r w:rsidR="00AA06EE"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 w:rsidR="00AA06EE" w:rsidRPr="00D3239A">
              <w:rPr>
                <w:rFonts w:ascii="Arial Narrow" w:hAnsi="Arial Narrow"/>
                <w:sz w:val="18"/>
                <w:szCs w:val="18"/>
              </w:rPr>
              <w:t xml:space="preserve"> 5X reaction buffer</w:t>
            </w:r>
          </w:p>
        </w:tc>
        <w:tc>
          <w:tcPr>
            <w:tcW w:w="153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A3C" w:rsidTr="00D00F83">
        <w:tc>
          <w:tcPr>
            <w:tcW w:w="3510" w:type="dxa"/>
          </w:tcPr>
          <w:p w:rsidR="002E2A3C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b)MgSO</w:t>
            </w:r>
            <w:r w:rsidRPr="00D3239A">
              <w:rPr>
                <w:rFonts w:ascii="Arial Narrow" w:hAnsi="Arial Narrow"/>
                <w:sz w:val="18"/>
                <w:szCs w:val="18"/>
                <w:vertAlign w:val="subscript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(25mM)</w:t>
            </w:r>
          </w:p>
        </w:tc>
        <w:tc>
          <w:tcPr>
            <w:tcW w:w="153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3mM</w:t>
            </w:r>
          </w:p>
        </w:tc>
        <w:tc>
          <w:tcPr>
            <w:tcW w:w="171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A3C" w:rsidTr="00D00F83">
        <w:tc>
          <w:tcPr>
            <w:tcW w:w="3510" w:type="dxa"/>
          </w:tcPr>
          <w:p w:rsidR="002E2A3C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c)dNTP Mix (10mM each)</w:t>
            </w:r>
          </w:p>
        </w:tc>
        <w:tc>
          <w:tcPr>
            <w:tcW w:w="153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39A" w:rsidTr="00D00F83"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d)Forward primer (10µM) – NP1200F</w:t>
            </w:r>
          </w:p>
        </w:tc>
        <w:tc>
          <w:tcPr>
            <w:tcW w:w="1530" w:type="dxa"/>
          </w:tcPr>
          <w:p w:rsidR="00D3239A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D3239A" w:rsidRDefault="00D3239A" w:rsidP="00D3239A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39A" w:rsidTr="00D00F83"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e)Reverse primer (10µM) – NP1529R</w:t>
            </w:r>
          </w:p>
        </w:tc>
        <w:tc>
          <w:tcPr>
            <w:tcW w:w="1530" w:type="dxa"/>
          </w:tcPr>
          <w:p w:rsidR="00D3239A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D3239A" w:rsidRDefault="00D3239A" w:rsidP="00D3239A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39A" w:rsidTr="00D00F83"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f)RNasin® Ribonuclease Inhibitor (40µ/µl)</w:t>
            </w:r>
          </w:p>
        </w:tc>
        <w:tc>
          <w:tcPr>
            <w:tcW w:w="1530" w:type="dxa"/>
          </w:tcPr>
          <w:p w:rsidR="00D3239A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0.8µ/µl</w:t>
            </w:r>
          </w:p>
        </w:tc>
        <w:tc>
          <w:tcPr>
            <w:tcW w:w="1710" w:type="dxa"/>
          </w:tcPr>
          <w:p w:rsidR="00D3239A" w:rsidRDefault="00D3239A" w:rsidP="00D3239A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39A" w:rsidTr="00D00F83"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g)AMV Reverse Transcriptase (5µ/µl)</w:t>
            </w:r>
          </w:p>
        </w:tc>
        <w:tc>
          <w:tcPr>
            <w:tcW w:w="1530" w:type="dxa"/>
          </w:tcPr>
          <w:p w:rsidR="00D3239A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D3239A" w:rsidRDefault="00D3239A" w:rsidP="00D3239A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239A" w:rsidTr="00D00F83">
        <w:tc>
          <w:tcPr>
            <w:tcW w:w="3510" w:type="dxa"/>
          </w:tcPr>
          <w:p w:rsidR="00D3239A" w:rsidRPr="00D3239A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h)</w:t>
            </w:r>
            <w:r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DNA </w:t>
            </w:r>
            <w:r w:rsidR="00CA51D3">
              <w:rPr>
                <w:rFonts w:ascii="Arial Narrow" w:hAnsi="Arial Narrow"/>
                <w:sz w:val="18"/>
                <w:szCs w:val="18"/>
              </w:rPr>
              <w:t>Polymerase (5µ/µl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3239A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D3239A" w:rsidRDefault="00D3239A" w:rsidP="00D3239A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3239A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A3C" w:rsidTr="00D00F83">
        <w:tc>
          <w:tcPr>
            <w:tcW w:w="3510" w:type="dxa"/>
          </w:tcPr>
          <w:p w:rsidR="002E2A3C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i)RNA template</w:t>
            </w:r>
          </w:p>
        </w:tc>
        <w:tc>
          <w:tcPr>
            <w:tcW w:w="153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10ng/µl-1µg/µ/</w:t>
            </w:r>
          </w:p>
        </w:tc>
        <w:tc>
          <w:tcPr>
            <w:tcW w:w="171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A3C" w:rsidTr="00D00F83">
        <w:tc>
          <w:tcPr>
            <w:tcW w:w="3510" w:type="dxa"/>
          </w:tcPr>
          <w:p w:rsidR="002E2A3C" w:rsidRPr="00AA06EE" w:rsidRDefault="00D3239A" w:rsidP="002E2A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j)Nuclease Free water (to a final volume of 25µl)</w:t>
            </w:r>
          </w:p>
        </w:tc>
        <w:tc>
          <w:tcPr>
            <w:tcW w:w="153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2E2A3C" w:rsidRPr="00AA06EE" w:rsidRDefault="00D3239A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A3C" w:rsidTr="00D00F83">
        <w:tc>
          <w:tcPr>
            <w:tcW w:w="3510" w:type="dxa"/>
          </w:tcPr>
          <w:p w:rsidR="002E2A3C" w:rsidRPr="00D3239A" w:rsidRDefault="00D3239A" w:rsidP="002E2A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2E2A3C" w:rsidRPr="00AA06EE" w:rsidRDefault="002E2A3C" w:rsidP="00D323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2E2A3C" w:rsidRPr="00D3239A" w:rsidRDefault="00D3239A" w:rsidP="00D323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2E2A3C" w:rsidRPr="00AA06EE" w:rsidRDefault="002E2A3C" w:rsidP="002E2A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E2A3C" w:rsidRDefault="002E2A3C" w:rsidP="002E2A3C">
      <w:pPr>
        <w:spacing w:after="0" w:line="240" w:lineRule="auto"/>
        <w:rPr>
          <w:rFonts w:ascii="Arial Narrow" w:hAnsi="Arial Narrow"/>
          <w:b/>
        </w:rPr>
      </w:pPr>
    </w:p>
    <w:p w:rsidR="00896F55" w:rsidRDefault="00896F55" w:rsidP="002E2A3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96F55">
        <w:rPr>
          <w:rFonts w:ascii="Arial Narrow" w:hAnsi="Arial Narrow"/>
          <w:b/>
          <w:sz w:val="20"/>
          <w:szCs w:val="20"/>
        </w:rPr>
        <w:t>ii)</w:t>
      </w:r>
      <w:r>
        <w:rPr>
          <w:rFonts w:ascii="Arial Narrow" w:hAnsi="Arial Narrow"/>
          <w:b/>
          <w:sz w:val="20"/>
          <w:szCs w:val="20"/>
        </w:rPr>
        <w:t>Infectious Bronchitis Virus (IBV)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D00F83" w:rsidTr="00D00F83">
        <w:tc>
          <w:tcPr>
            <w:tcW w:w="35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  <w:r w:rsidRPr="00D3239A">
              <w:rPr>
                <w:rFonts w:ascii="Arial Narrow" w:hAnsi="Arial Narrow"/>
                <w:sz w:val="18"/>
                <w:szCs w:val="18"/>
              </w:rPr>
              <w:t>AMV/</w:t>
            </w:r>
            <w:r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 w:rsidRPr="00D3239A">
              <w:rPr>
                <w:rFonts w:ascii="Arial Narrow" w:hAnsi="Arial Narrow"/>
                <w:sz w:val="18"/>
                <w:szCs w:val="18"/>
              </w:rPr>
              <w:t xml:space="preserve"> 5X reaction buffer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b)MgSO</w:t>
            </w:r>
            <w:r w:rsidRPr="00D3239A">
              <w:rPr>
                <w:rFonts w:ascii="Arial Narrow" w:hAnsi="Arial Narrow"/>
                <w:sz w:val="18"/>
                <w:szCs w:val="18"/>
                <w:vertAlign w:val="subscript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(25mM)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c)dNTP Mix (10mM each)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896F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d)Forward primer (20µM) – N104F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0.4µM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896F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e)Reverse primer (20µM) – N101R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0.4µM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f)RNasin® Ribonuclease Inhibitor (40µ/µl)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0.8µ/µl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g)AMV Reverse Transcriptase (5µ/µl)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h)</w:t>
            </w:r>
            <w:r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A51D3">
              <w:rPr>
                <w:rFonts w:ascii="Arial Narrow" w:hAnsi="Arial Narrow"/>
                <w:sz w:val="18"/>
                <w:szCs w:val="18"/>
              </w:rPr>
              <w:t>DNA Polymerase (5µ/µl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i)RNA template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10ng/µl-1µg/µ/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j)Nuclease Free water (to a final volume of 25µl)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896F55" w:rsidRPr="00D3239A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96F55" w:rsidRDefault="00896F55" w:rsidP="002E2A3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96F55" w:rsidRDefault="00896F55" w:rsidP="002E2A3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iii)Infectious Bursa Disease Virus (IBDV)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D00F83" w:rsidTr="00D00F83">
        <w:tc>
          <w:tcPr>
            <w:tcW w:w="35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96F55" w:rsidRPr="002E2A3C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  <w:r w:rsidRPr="00D3239A">
              <w:rPr>
                <w:rFonts w:ascii="Arial Narrow" w:hAnsi="Arial Narrow"/>
                <w:sz w:val="18"/>
                <w:szCs w:val="18"/>
              </w:rPr>
              <w:t>AMV/</w:t>
            </w:r>
            <w:r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 w:rsidRPr="00D3239A">
              <w:rPr>
                <w:rFonts w:ascii="Arial Narrow" w:hAnsi="Arial Narrow"/>
                <w:sz w:val="18"/>
                <w:szCs w:val="18"/>
              </w:rPr>
              <w:t xml:space="preserve"> 5X reaction buffer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b)MgSO</w:t>
            </w:r>
            <w:r w:rsidRPr="00D3239A">
              <w:rPr>
                <w:rFonts w:ascii="Arial Narrow" w:hAnsi="Arial Narrow"/>
                <w:sz w:val="18"/>
                <w:szCs w:val="18"/>
                <w:vertAlign w:val="subscript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(25mM)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3mM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c)dNTP Mix (10mM each)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580F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d)Forward primer (</w:t>
            </w:r>
            <w:r w:rsidR="00580F73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 xml:space="preserve">µM) – </w:t>
            </w:r>
            <w:r w:rsidR="00580F73">
              <w:rPr>
                <w:rFonts w:ascii="Arial Narrow" w:hAnsi="Arial Narrow"/>
                <w:sz w:val="18"/>
                <w:szCs w:val="18"/>
              </w:rPr>
              <w:t>IFVVC</w:t>
            </w:r>
          </w:p>
        </w:tc>
        <w:tc>
          <w:tcPr>
            <w:tcW w:w="1530" w:type="dxa"/>
          </w:tcPr>
          <w:p w:rsidR="00896F55" w:rsidRPr="00AA06EE" w:rsidRDefault="00896F55" w:rsidP="00580F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</w:t>
            </w:r>
            <w:r w:rsidR="00580F73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µM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896F55">
              <w:rPr>
                <w:rFonts w:ascii="Arial Narrow" w:hAnsi="Arial Narrow"/>
                <w:sz w:val="18"/>
                <w:szCs w:val="18"/>
              </w:rPr>
              <w:t>e)Reverse primer (</w:t>
            </w:r>
            <w:r w:rsidR="00580F73">
              <w:rPr>
                <w:rFonts w:ascii="Arial Narrow" w:hAnsi="Arial Narrow"/>
                <w:sz w:val="18"/>
                <w:szCs w:val="18"/>
              </w:rPr>
              <w:t>25</w:t>
            </w:r>
            <w:r w:rsidR="00896F55">
              <w:rPr>
                <w:rFonts w:ascii="Arial Narrow" w:hAnsi="Arial Narrow"/>
                <w:sz w:val="18"/>
                <w:szCs w:val="18"/>
              </w:rPr>
              <w:t xml:space="preserve">µM) – </w:t>
            </w:r>
            <w:r w:rsidR="00580F73">
              <w:rPr>
                <w:rFonts w:ascii="Arial Narrow" w:hAnsi="Arial Narrow"/>
                <w:sz w:val="18"/>
                <w:szCs w:val="18"/>
              </w:rPr>
              <w:t>RCLA(D78)</w:t>
            </w:r>
          </w:p>
          <w:p w:rsidR="00580F73" w:rsidRPr="00AA06EE" w:rsidRDefault="00580F73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- IVIR (94)</w:t>
            </w:r>
          </w:p>
        </w:tc>
        <w:tc>
          <w:tcPr>
            <w:tcW w:w="1530" w:type="dxa"/>
          </w:tcPr>
          <w:p w:rsidR="00896F55" w:rsidRDefault="00896F55" w:rsidP="00580F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</w:t>
            </w:r>
            <w:r w:rsidR="00580F73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µM</w:t>
            </w:r>
          </w:p>
          <w:p w:rsidR="00580F73" w:rsidRPr="00AA06EE" w:rsidRDefault="00580F73" w:rsidP="00580F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 µM</w:t>
            </w:r>
          </w:p>
        </w:tc>
        <w:tc>
          <w:tcPr>
            <w:tcW w:w="1710" w:type="dxa"/>
          </w:tcPr>
          <w:p w:rsidR="00D00F83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  <w:p w:rsidR="00D00F83" w:rsidRPr="00D00F83" w:rsidRDefault="00D00F8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f)RNasin® Ribonuclease Inhibitor (40µ/µl)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0.8µ/µl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g)AMV Reverse Transcriptase (5µ/µl)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h)</w:t>
            </w:r>
            <w:r w:rsidRPr="00D3239A">
              <w:rPr>
                <w:rFonts w:ascii="Arial Narrow" w:hAnsi="Arial Narrow"/>
                <w:i/>
                <w:sz w:val="18"/>
                <w:szCs w:val="18"/>
              </w:rPr>
              <w:t>Tfl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A51D3">
              <w:rPr>
                <w:rFonts w:ascii="Arial Narrow" w:hAnsi="Arial Narrow"/>
                <w:sz w:val="18"/>
                <w:szCs w:val="18"/>
              </w:rPr>
              <w:t>DNA Polymerase (5µ/µl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896F55" w:rsidRDefault="00896F55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i)RNA template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10ng/µl-1µg/µ/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j)Nuclease Free water (to a final volume of 25µl)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896F55" w:rsidRPr="00AA06EE" w:rsidRDefault="00896F55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F55" w:rsidTr="00D00F83">
        <w:tc>
          <w:tcPr>
            <w:tcW w:w="3510" w:type="dxa"/>
          </w:tcPr>
          <w:p w:rsidR="00896F55" w:rsidRPr="00D3239A" w:rsidRDefault="00896F55" w:rsidP="00D00F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896F55" w:rsidRPr="00AA06EE" w:rsidRDefault="00896F55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896F55" w:rsidRPr="00D3239A" w:rsidRDefault="00896F55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896F55" w:rsidRPr="00D00F83" w:rsidRDefault="00D00F83" w:rsidP="00D00F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00F83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D00F83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00F8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00F83">
              <w:rPr>
                <w:rFonts w:ascii="Arial Narrow" w:hAnsi="Arial Narrow"/>
                <w:b/>
                <w:sz w:val="18"/>
                <w:szCs w:val="18"/>
              </w:rPr>
              <w:t>=</w:t>
            </w:r>
          </w:p>
        </w:tc>
      </w:tr>
    </w:tbl>
    <w:p w:rsidR="00896F55" w:rsidRDefault="00896F55" w:rsidP="00896F5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16"/>
          <w:szCs w:val="16"/>
        </w:rPr>
        <w:t>Divide by two the total volume of Reaction Mixture into another 1.5ml microcentrifuge tube and add reverse primer (depend on number of sample) into each tube</w:t>
      </w:r>
    </w:p>
    <w:p w:rsidR="00896F55" w:rsidRDefault="00896F55" w:rsidP="00896F5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896F55" w:rsidRDefault="00896F55" w:rsidP="00896F5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CA51D3" w:rsidRDefault="00CA51D3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96F55" w:rsidRDefault="00896F55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iv)Newcastle Disease Virus (NDV)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D00F83" w:rsidTr="00D00F83">
        <w:tc>
          <w:tcPr>
            <w:tcW w:w="3510" w:type="dxa"/>
            <w:shd w:val="clear" w:color="auto" w:fill="D9D9D9" w:themeFill="background1" w:themeFillShade="D9"/>
          </w:tcPr>
          <w:p w:rsidR="00C07C60" w:rsidRPr="002E2A3C" w:rsidRDefault="00C07C60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07C60" w:rsidRPr="002E2A3C" w:rsidRDefault="00C07C60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07C60" w:rsidRPr="002E2A3C" w:rsidRDefault="00C07C60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07C60" w:rsidRPr="002E2A3C" w:rsidRDefault="00C07C60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C07C60" w:rsidTr="00D00F83">
        <w:tc>
          <w:tcPr>
            <w:tcW w:w="3510" w:type="dxa"/>
          </w:tcPr>
          <w:p w:rsidR="00C07C60" w:rsidRPr="00580F73" w:rsidRDefault="00580F73" w:rsidP="00580F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  <w:r w:rsidR="00C07C60" w:rsidRPr="00580F73">
              <w:rPr>
                <w:rFonts w:ascii="Arial Narrow" w:hAnsi="Arial Narrow"/>
                <w:sz w:val="18"/>
                <w:szCs w:val="18"/>
              </w:rPr>
              <w:t>5X Flexi RT buffer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C07C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MgCl</w:t>
            </w:r>
            <w:r w:rsidRPr="00C07C60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(25mM)</w:t>
            </w:r>
          </w:p>
        </w:tc>
        <w:tc>
          <w:tcPr>
            <w:tcW w:w="1530" w:type="dxa"/>
          </w:tcPr>
          <w:p w:rsidR="00C07C60" w:rsidRPr="00AA06EE" w:rsidRDefault="00580F7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C07C60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710" w:type="dxa"/>
          </w:tcPr>
          <w:p w:rsidR="00C07C60" w:rsidRPr="00AA06EE" w:rsidRDefault="00580F7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C07C60">
              <w:rPr>
                <w:rFonts w:ascii="Arial Narrow" w:hAnsi="Arial Narrow"/>
                <w:sz w:val="18"/>
                <w:szCs w:val="18"/>
              </w:rPr>
              <w:t>.0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dNTP Mix (10mM each)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C07C6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Forward primer (20</w:t>
            </w:r>
            <w:r>
              <w:rPr>
                <w:rFonts w:ascii="Arial Narrow" w:hAnsi="Arial Narrow"/>
                <w:sz w:val="18"/>
                <w:szCs w:val="18"/>
              </w:rPr>
              <w:t>µM) – NDVIF2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C07C60" w:rsidRDefault="00C07C60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C07C60">
              <w:rPr>
                <w:rFonts w:ascii="Arial Narrow" w:hAnsi="Arial Narrow"/>
                <w:sz w:val="18"/>
                <w:szCs w:val="18"/>
              </w:rPr>
              <w:t>e)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7C60">
              <w:rPr>
                <w:rFonts w:ascii="Arial Narrow" w:hAnsi="Arial Narrow"/>
                <w:sz w:val="18"/>
                <w:szCs w:val="18"/>
              </w:rPr>
              <w:t>Reverse primer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(20</w:t>
            </w:r>
            <w:r w:rsidR="00C07C60">
              <w:rPr>
                <w:rFonts w:ascii="Arial Narrow" w:hAnsi="Arial Narrow"/>
                <w:sz w:val="18"/>
                <w:szCs w:val="18"/>
              </w:rPr>
              <w:t xml:space="preserve">µM) – </w:t>
            </w:r>
            <w:r w:rsidR="00580F73">
              <w:rPr>
                <w:rFonts w:ascii="Arial Narrow" w:hAnsi="Arial Narrow"/>
                <w:sz w:val="18"/>
                <w:szCs w:val="18"/>
              </w:rPr>
              <w:t>NPV2N</w:t>
            </w:r>
          </w:p>
          <w:p w:rsidR="00C07C60" w:rsidRPr="00AA06EE" w:rsidRDefault="00580F73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- NPL2N</w:t>
            </w:r>
          </w:p>
        </w:tc>
        <w:tc>
          <w:tcPr>
            <w:tcW w:w="1530" w:type="dxa"/>
          </w:tcPr>
          <w:p w:rsidR="00C07C60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0.2µM</w:t>
            </w:r>
          </w:p>
          <w:p w:rsidR="00580F73" w:rsidRPr="00AA06EE" w:rsidRDefault="00580F7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C07C60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  <w:p w:rsidR="00580F73" w:rsidRDefault="00580F73" w:rsidP="00D00F83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RNasin® Ribonuclease Inhibitor (40µ/µl)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0.8µ/µl</w:t>
            </w:r>
          </w:p>
        </w:tc>
        <w:tc>
          <w:tcPr>
            <w:tcW w:w="1710" w:type="dxa"/>
          </w:tcPr>
          <w:p w:rsidR="00C07C60" w:rsidRDefault="00C07C60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AMV Reverse Transcriptase (5µ/µl)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C07C60" w:rsidRDefault="00C07C60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D3239A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h)</w:t>
            </w:r>
            <w:r w:rsidR="00580F73">
              <w:rPr>
                <w:rFonts w:ascii="Arial Narrow" w:hAnsi="Arial Narrow"/>
                <w:i/>
                <w:sz w:val="18"/>
                <w:szCs w:val="18"/>
              </w:rPr>
              <w:t xml:space="preserve">Taq </w:t>
            </w:r>
            <w:r w:rsidR="00CA51D3">
              <w:rPr>
                <w:rFonts w:ascii="Arial Narrow" w:hAnsi="Arial Narrow"/>
                <w:sz w:val="18"/>
                <w:szCs w:val="18"/>
              </w:rPr>
              <w:t>DNA Polymerase (5µ/µl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C07C60" w:rsidRDefault="00C07C60" w:rsidP="00D00F83">
            <w:pPr>
              <w:jc w:val="center"/>
            </w:pPr>
            <w:r w:rsidRPr="009802AD">
              <w:rPr>
                <w:rFonts w:ascii="Arial Narrow" w:hAnsi="Arial Narrow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580F73" w:rsidRDefault="00580F73" w:rsidP="00580F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i)</w:t>
            </w:r>
            <w:r w:rsidR="00C07C60" w:rsidRPr="00580F73">
              <w:rPr>
                <w:rFonts w:ascii="Arial Narrow" w:hAnsi="Arial Narrow"/>
                <w:sz w:val="18"/>
                <w:szCs w:val="18"/>
              </w:rPr>
              <w:t>RNA template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10ng/µl-1µg/µ/</w:t>
            </w:r>
          </w:p>
        </w:tc>
        <w:tc>
          <w:tcPr>
            <w:tcW w:w="1710" w:type="dxa"/>
          </w:tcPr>
          <w:p w:rsidR="00C07C60" w:rsidRPr="00AA06EE" w:rsidRDefault="00CA51D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C07C60">
              <w:rPr>
                <w:rFonts w:ascii="Arial Narrow" w:hAnsi="Arial Narrow"/>
                <w:sz w:val="18"/>
                <w:szCs w:val="18"/>
              </w:rPr>
              <w:t>.0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j)</w:t>
            </w:r>
            <w:r w:rsidR="00580F7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Nuclease Free water (to a final volume of 25µl)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7C60" w:rsidTr="00D00F83">
        <w:tc>
          <w:tcPr>
            <w:tcW w:w="3510" w:type="dxa"/>
          </w:tcPr>
          <w:p w:rsidR="00C07C60" w:rsidRPr="00D3239A" w:rsidRDefault="00C07C60" w:rsidP="00D00F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C07C60" w:rsidRPr="00AA06EE" w:rsidRDefault="00C07C60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C07C60" w:rsidRPr="00D3239A" w:rsidRDefault="00C07C60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C07C60" w:rsidRPr="00AA06EE" w:rsidRDefault="00C07C60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0F83" w:rsidRDefault="00D00F83" w:rsidP="00D00F83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16"/>
          <w:szCs w:val="16"/>
        </w:rPr>
        <w:t>Divide by two the total volume of Reaction Mixture into another 1.5ml microcentrifuge tube and add reverse primer (depend on number of sample) into each tube</w:t>
      </w:r>
    </w:p>
    <w:p w:rsidR="00C07C60" w:rsidRDefault="00C07C60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00F83" w:rsidRDefault="00D00F83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Reaction Mixture of PCR </w:t>
      </w:r>
    </w:p>
    <w:p w:rsidR="00D00F83" w:rsidRDefault="00D00F83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i)</w:t>
      </w:r>
      <w:r w:rsidRPr="00D00F83">
        <w:rPr>
          <w:rFonts w:ascii="Arial Narrow" w:hAnsi="Arial Narrow"/>
          <w:b/>
          <w:i/>
          <w:sz w:val="20"/>
          <w:szCs w:val="20"/>
        </w:rPr>
        <w:t>Mycoplasma Gallisepticum</w:t>
      </w:r>
      <w:r>
        <w:rPr>
          <w:rFonts w:ascii="Arial Narrow" w:hAnsi="Arial Narrow"/>
          <w:b/>
          <w:sz w:val="20"/>
          <w:szCs w:val="20"/>
        </w:rPr>
        <w:t xml:space="preserve"> Disease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D00F83" w:rsidTr="00D00F83">
        <w:tc>
          <w:tcPr>
            <w:tcW w:w="3510" w:type="dxa"/>
            <w:shd w:val="clear" w:color="auto" w:fill="D9D9D9" w:themeFill="background1" w:themeFillShade="D9"/>
          </w:tcPr>
          <w:p w:rsidR="00D00F83" w:rsidRPr="002E2A3C" w:rsidRDefault="00D00F83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00F83" w:rsidRPr="002E2A3C" w:rsidRDefault="00D00F83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00F83" w:rsidRPr="002E2A3C" w:rsidRDefault="00D00F83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00F83" w:rsidRPr="002E2A3C" w:rsidRDefault="00D00F83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10X PCR Buffer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D00F83" w:rsidRPr="00D00F83" w:rsidRDefault="00D00F83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2.5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MgCl</w:t>
            </w:r>
            <w:r w:rsidRPr="00D00F83">
              <w:rPr>
                <w:rFonts w:ascii="Arial Narrow" w:hAnsi="Arial Narrow" w:cs="Times New Roman"/>
                <w:sz w:val="18"/>
                <w:szCs w:val="18"/>
                <w:vertAlign w:val="subscript"/>
              </w:rPr>
              <w:t xml:space="preserve">2 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(25mM)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2mM</w:t>
            </w:r>
          </w:p>
        </w:tc>
        <w:tc>
          <w:tcPr>
            <w:tcW w:w="171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1.75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dNTP Mix (10mM)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D00F83" w:rsidRPr="00D00F83">
              <w:rPr>
                <w:rFonts w:ascii="Arial Narrow" w:hAnsi="Arial Narrow" w:cs="Times New Roman"/>
                <w:sz w:val="18"/>
                <w:szCs w:val="18"/>
              </w:rPr>
              <w:t>.0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Forward primer (10uM)</w:t>
            </w:r>
            <w:r w:rsidR="003E5DBF">
              <w:rPr>
                <w:rFonts w:ascii="Arial Narrow" w:hAnsi="Arial Narrow" w:cs="Times New Roman"/>
                <w:sz w:val="18"/>
                <w:szCs w:val="18"/>
              </w:rPr>
              <w:t xml:space="preserve"> – MG14F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D00F83" w:rsidRPr="00D00F83" w:rsidRDefault="00D00F83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Reverse primer (10uM)</w:t>
            </w:r>
            <w:r w:rsidR="003E5DBF">
              <w:rPr>
                <w:rFonts w:ascii="Arial Narrow" w:hAnsi="Arial Narrow" w:cs="Times New Roman"/>
                <w:sz w:val="18"/>
                <w:szCs w:val="18"/>
              </w:rPr>
              <w:t xml:space="preserve"> – MG13R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D00F83" w:rsidRPr="00D00F83" w:rsidRDefault="00D00F83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f)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Taq polymerase (5u/ul)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D00F83" w:rsidRPr="00D00F83" w:rsidRDefault="00D00F83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</w:t>
            </w:r>
            <w:r w:rsidR="003E5DBF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g)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DNA template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1µg</w:t>
            </w:r>
          </w:p>
        </w:tc>
        <w:tc>
          <w:tcPr>
            <w:tcW w:w="1710" w:type="dxa"/>
          </w:tcPr>
          <w:p w:rsidR="00D00F83" w:rsidRPr="00D00F83" w:rsidRDefault="00D00F83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2.0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00F83" w:rsidRDefault="00D00F83" w:rsidP="00D00F8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Nuclease free water</w:t>
            </w:r>
            <w:r w:rsidR="003E5DBF">
              <w:rPr>
                <w:rFonts w:ascii="Arial Narrow" w:hAnsi="Arial Narrow" w:cs="Times New Roman"/>
                <w:sz w:val="18"/>
                <w:szCs w:val="18"/>
              </w:rPr>
              <w:t xml:space="preserve"> (to a final volume of 25µl)</w:t>
            </w:r>
          </w:p>
        </w:tc>
        <w:tc>
          <w:tcPr>
            <w:tcW w:w="153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D00F83" w:rsidRPr="00D00F83" w:rsidRDefault="003E5DBF" w:rsidP="00D00F8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F83" w:rsidTr="00D00F83">
        <w:tc>
          <w:tcPr>
            <w:tcW w:w="3510" w:type="dxa"/>
          </w:tcPr>
          <w:p w:rsidR="00D00F83" w:rsidRPr="00D3239A" w:rsidRDefault="00D00F83" w:rsidP="00D00F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D00F83" w:rsidRPr="00AA06EE" w:rsidRDefault="00D00F83" w:rsidP="00D00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0F83" w:rsidRPr="00D3239A" w:rsidRDefault="00D00F83" w:rsidP="00D00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D00F83" w:rsidRPr="00AA06EE" w:rsidRDefault="00D00F83" w:rsidP="00D00F8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0F83" w:rsidRDefault="00D00F83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00F83" w:rsidRDefault="00D00F83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ii)DNA Sexing</w:t>
      </w:r>
    </w:p>
    <w:tbl>
      <w:tblPr>
        <w:tblStyle w:val="TableGrid"/>
        <w:tblW w:w="0" w:type="auto"/>
        <w:tblInd w:w="108" w:type="dxa"/>
        <w:tblLook w:val="04A0"/>
      </w:tblPr>
      <w:tblGrid>
        <w:gridCol w:w="3510"/>
        <w:gridCol w:w="1530"/>
        <w:gridCol w:w="1710"/>
        <w:gridCol w:w="3510"/>
      </w:tblGrid>
      <w:tr w:rsidR="003E5DBF" w:rsidTr="00C03EB0">
        <w:tc>
          <w:tcPr>
            <w:tcW w:w="3510" w:type="dxa"/>
            <w:shd w:val="clear" w:color="auto" w:fill="D9D9D9" w:themeFill="background1" w:themeFillShade="D9"/>
          </w:tcPr>
          <w:p w:rsidR="003E5DBF" w:rsidRPr="002E2A3C" w:rsidRDefault="003E5DBF" w:rsidP="00C03E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2A3C">
              <w:rPr>
                <w:rFonts w:ascii="Arial Narrow" w:hAnsi="Arial Narrow"/>
                <w:b/>
                <w:sz w:val="18"/>
                <w:szCs w:val="18"/>
              </w:rPr>
              <w:t>Reaction Mixture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5DBF" w:rsidRPr="002E2A3C" w:rsidRDefault="003E5DBF" w:rsidP="00C03E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Concerntration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5DBF" w:rsidRPr="002E2A3C" w:rsidRDefault="003E5DBF" w:rsidP="00C03E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1X Reaction (µl)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E5DBF" w:rsidRPr="002E2A3C" w:rsidRDefault="003E5DBF" w:rsidP="00C03E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Volume for ______Reaction (µl)</w:t>
            </w: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10X PCR Buffer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1X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2.5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MgCl</w:t>
            </w:r>
            <w:r w:rsidRPr="00D00F83">
              <w:rPr>
                <w:rFonts w:ascii="Arial Narrow" w:hAnsi="Arial Narrow" w:cs="Times New Roman"/>
                <w:sz w:val="18"/>
                <w:szCs w:val="18"/>
                <w:vertAlign w:val="subscript"/>
              </w:rPr>
              <w:t xml:space="preserve">2 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(25mM)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2mM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1.75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dNTP Mix (10mM)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0.2mM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.0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3E5DBF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Forward primer (10uM)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– </w:t>
            </w:r>
            <w:r w:rsidR="002D4C26">
              <w:rPr>
                <w:rFonts w:ascii="Arial Narrow" w:hAnsi="Arial Narrow" w:cs="Times New Roman"/>
                <w:sz w:val="18"/>
                <w:szCs w:val="18"/>
              </w:rPr>
              <w:t>P8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2D4C26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Reverse primer (10uM)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– </w:t>
            </w:r>
            <w:r w:rsidR="002D4C26">
              <w:rPr>
                <w:rFonts w:ascii="Arial Narrow" w:hAnsi="Arial Narrow" w:cs="Times New Roman"/>
                <w:sz w:val="18"/>
                <w:szCs w:val="18"/>
              </w:rPr>
              <w:t>P2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0.2µM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0.5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f)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Taq polymerase (5u/ul)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0.1µ/µl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0.</w:t>
            </w: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g)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DNA template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1µg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00F83">
              <w:rPr>
                <w:rFonts w:ascii="Arial Narrow" w:hAnsi="Arial Narrow" w:cs="Times New Roman"/>
                <w:sz w:val="18"/>
                <w:szCs w:val="18"/>
              </w:rPr>
              <w:t>2.0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00F83" w:rsidRDefault="003E5DBF" w:rsidP="00C03EB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h)</w:t>
            </w:r>
            <w:r w:rsidRPr="00D00F83">
              <w:rPr>
                <w:rFonts w:ascii="Arial Narrow" w:hAnsi="Arial Narrow" w:cs="Times New Roman"/>
                <w:sz w:val="18"/>
                <w:szCs w:val="18"/>
              </w:rPr>
              <w:t>Nuclease free water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(to a final volume of 25µl)</w:t>
            </w:r>
          </w:p>
        </w:tc>
        <w:tc>
          <w:tcPr>
            <w:tcW w:w="153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3E5DBF" w:rsidRPr="00D00F83" w:rsidRDefault="003E5DBF" w:rsidP="00C03EB0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DBF" w:rsidTr="00C03EB0">
        <w:tc>
          <w:tcPr>
            <w:tcW w:w="3510" w:type="dxa"/>
          </w:tcPr>
          <w:p w:rsidR="003E5DBF" w:rsidRPr="00D3239A" w:rsidRDefault="003E5DBF" w:rsidP="00C03EB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3E5DBF" w:rsidRPr="00AA06EE" w:rsidRDefault="003E5DBF" w:rsidP="00C03E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3E5DBF" w:rsidRPr="00D3239A" w:rsidRDefault="003E5DBF" w:rsidP="00C03E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239A">
              <w:rPr>
                <w:rFonts w:ascii="Arial Narrow" w:hAnsi="Arial Narrow"/>
                <w:b/>
                <w:sz w:val="18"/>
                <w:szCs w:val="18"/>
              </w:rPr>
              <w:t>25.0</w:t>
            </w:r>
          </w:p>
        </w:tc>
        <w:tc>
          <w:tcPr>
            <w:tcW w:w="3510" w:type="dxa"/>
          </w:tcPr>
          <w:p w:rsidR="003E5DBF" w:rsidRPr="00AA06EE" w:rsidRDefault="003E5DBF" w:rsidP="00C03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E5DBF" w:rsidRDefault="003E5DBF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RESULT:</w:t>
      </w: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 of Technical Staff</w:t>
      </w:r>
      <w:r w:rsidR="00CA51D3">
        <w:rPr>
          <w:rFonts w:ascii="Arial Narrow" w:hAnsi="Arial Narrow"/>
          <w:b/>
          <w:sz w:val="20"/>
          <w:szCs w:val="20"/>
        </w:rPr>
        <w:t>: _</w:t>
      </w:r>
      <w:r>
        <w:rPr>
          <w:rFonts w:ascii="Arial Narrow" w:hAnsi="Arial Narrow"/>
          <w:b/>
          <w:sz w:val="20"/>
          <w:szCs w:val="20"/>
        </w:rPr>
        <w:t>___________________________________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Sign:_____________________________________</w:t>
      </w: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Approved by: _____________________________________________</w:t>
      </w:r>
    </w:p>
    <w:p w:rsidR="002D4C26" w:rsidRDefault="002D4C26" w:rsidP="00896F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(sign&amp;chop)</w:t>
      </w:r>
    </w:p>
    <w:sectPr w:rsidR="002D4C26" w:rsidSect="000C59AC">
      <w:footerReference w:type="default" r:id="rId9"/>
      <w:pgSz w:w="12240" w:h="15840" w:code="1"/>
      <w:pgMar w:top="900" w:right="1080" w:bottom="634" w:left="806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49" w:rsidRDefault="00774F49" w:rsidP="00896F55">
      <w:pPr>
        <w:spacing w:after="0" w:line="240" w:lineRule="auto"/>
      </w:pPr>
      <w:r>
        <w:separator/>
      </w:r>
    </w:p>
  </w:endnote>
  <w:endnote w:type="continuationSeparator" w:id="1">
    <w:p w:rsidR="00774F49" w:rsidRDefault="00774F49" w:rsidP="0089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AC" w:rsidRPr="00CA51D3" w:rsidRDefault="000C59AC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CA51D3">
      <w:rPr>
        <w:sz w:val="16"/>
        <w:szCs w:val="16"/>
      </w:rPr>
      <w:t>NO. SEMAKAN: 06</w:t>
    </w:r>
  </w:p>
  <w:p w:rsidR="000C59AC" w:rsidRPr="00CA51D3" w:rsidRDefault="000C59AC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CA51D3">
      <w:rPr>
        <w:sz w:val="16"/>
        <w:szCs w:val="16"/>
      </w:rPr>
      <w:t>NO. ISU: 02</w:t>
    </w:r>
  </w:p>
  <w:p w:rsidR="000C59AC" w:rsidRPr="00CA51D3" w:rsidRDefault="000C59AC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CA51D3">
      <w:rPr>
        <w:sz w:val="16"/>
        <w:szCs w:val="16"/>
      </w:rPr>
      <w:t>TARIKH KUATKUASA: 1 APRIL 2017</w:t>
    </w:r>
    <w:r w:rsidRPr="00CA51D3">
      <w:rPr>
        <w:sz w:val="16"/>
        <w:szCs w:val="16"/>
      </w:rPr>
      <w:ptab w:relativeTo="margin" w:alignment="right" w:leader="none"/>
    </w:r>
    <w:r w:rsidRPr="00CA51D3">
      <w:rPr>
        <w:sz w:val="16"/>
        <w:szCs w:val="16"/>
      </w:rPr>
      <w:t xml:space="preserve">Page </w:t>
    </w:r>
    <w:r w:rsidRPr="00CA51D3">
      <w:rPr>
        <w:sz w:val="16"/>
        <w:szCs w:val="16"/>
      </w:rPr>
      <w:fldChar w:fldCharType="begin"/>
    </w:r>
    <w:r w:rsidRPr="00CA51D3">
      <w:rPr>
        <w:sz w:val="16"/>
        <w:szCs w:val="16"/>
      </w:rPr>
      <w:instrText xml:space="preserve"> PAGE   \* MERGEFORMAT </w:instrText>
    </w:r>
    <w:r w:rsidRPr="00CA51D3">
      <w:rPr>
        <w:sz w:val="16"/>
        <w:szCs w:val="16"/>
      </w:rPr>
      <w:fldChar w:fldCharType="separate"/>
    </w:r>
    <w:r w:rsidR="00CA51D3">
      <w:rPr>
        <w:noProof/>
        <w:sz w:val="16"/>
        <w:szCs w:val="16"/>
      </w:rPr>
      <w:t>1</w:t>
    </w:r>
    <w:r w:rsidRPr="00CA51D3">
      <w:rPr>
        <w:sz w:val="16"/>
        <w:szCs w:val="16"/>
      </w:rPr>
      <w:fldChar w:fldCharType="end"/>
    </w:r>
  </w:p>
  <w:p w:rsidR="00D00F83" w:rsidRPr="00896F55" w:rsidRDefault="00D00F8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49" w:rsidRDefault="00774F49" w:rsidP="00896F55">
      <w:pPr>
        <w:spacing w:after="0" w:line="240" w:lineRule="auto"/>
      </w:pPr>
      <w:r>
        <w:separator/>
      </w:r>
    </w:p>
  </w:footnote>
  <w:footnote w:type="continuationSeparator" w:id="1">
    <w:p w:rsidR="00774F49" w:rsidRDefault="00774F49" w:rsidP="0089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D53"/>
    <w:multiLevelType w:val="hybridMultilevel"/>
    <w:tmpl w:val="6B10AEC6"/>
    <w:lvl w:ilvl="0" w:tplc="A678E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802"/>
    <w:multiLevelType w:val="hybridMultilevel"/>
    <w:tmpl w:val="E3782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6B3"/>
    <w:multiLevelType w:val="hybridMultilevel"/>
    <w:tmpl w:val="93D00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4E20"/>
    <w:multiLevelType w:val="hybridMultilevel"/>
    <w:tmpl w:val="6E181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6730"/>
    <w:multiLevelType w:val="hybridMultilevel"/>
    <w:tmpl w:val="13FAB27C"/>
    <w:lvl w:ilvl="0" w:tplc="B0FE960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9372A"/>
    <w:multiLevelType w:val="hybridMultilevel"/>
    <w:tmpl w:val="04020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800"/>
    <w:multiLevelType w:val="hybridMultilevel"/>
    <w:tmpl w:val="94FE3FF0"/>
    <w:lvl w:ilvl="0" w:tplc="50764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40B"/>
    <w:multiLevelType w:val="hybridMultilevel"/>
    <w:tmpl w:val="68725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C4"/>
    <w:rsid w:val="0006061D"/>
    <w:rsid w:val="000C59AC"/>
    <w:rsid w:val="000D7809"/>
    <w:rsid w:val="001100DA"/>
    <w:rsid w:val="001E33D1"/>
    <w:rsid w:val="002459D3"/>
    <w:rsid w:val="00254BCF"/>
    <w:rsid w:val="0027177F"/>
    <w:rsid w:val="0028515D"/>
    <w:rsid w:val="002D4C26"/>
    <w:rsid w:val="002D5171"/>
    <w:rsid w:val="002E2A3C"/>
    <w:rsid w:val="003E5DBF"/>
    <w:rsid w:val="00456DC4"/>
    <w:rsid w:val="00487D85"/>
    <w:rsid w:val="004C7521"/>
    <w:rsid w:val="00580F73"/>
    <w:rsid w:val="005D7D49"/>
    <w:rsid w:val="00656BB1"/>
    <w:rsid w:val="00682AC3"/>
    <w:rsid w:val="006B3B03"/>
    <w:rsid w:val="006C6B05"/>
    <w:rsid w:val="00774F49"/>
    <w:rsid w:val="007952A2"/>
    <w:rsid w:val="00896F55"/>
    <w:rsid w:val="009B263C"/>
    <w:rsid w:val="009D1846"/>
    <w:rsid w:val="00A8115A"/>
    <w:rsid w:val="00AA06EE"/>
    <w:rsid w:val="00B16C4D"/>
    <w:rsid w:val="00B36076"/>
    <w:rsid w:val="00B94B34"/>
    <w:rsid w:val="00BF211A"/>
    <w:rsid w:val="00C06C4A"/>
    <w:rsid w:val="00C07C60"/>
    <w:rsid w:val="00C87AFE"/>
    <w:rsid w:val="00CA51D3"/>
    <w:rsid w:val="00CB1345"/>
    <w:rsid w:val="00CE2D8B"/>
    <w:rsid w:val="00D00F83"/>
    <w:rsid w:val="00D3239A"/>
    <w:rsid w:val="00E5380F"/>
    <w:rsid w:val="00EB649C"/>
    <w:rsid w:val="00F47FEF"/>
    <w:rsid w:val="00FA1A71"/>
    <w:rsid w:val="00FB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F55"/>
  </w:style>
  <w:style w:type="paragraph" w:styleId="Footer">
    <w:name w:val="footer"/>
    <w:basedOn w:val="Normal"/>
    <w:link w:val="FooterChar"/>
    <w:uiPriority w:val="99"/>
    <w:unhideWhenUsed/>
    <w:rsid w:val="0089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0189-959B-4F62-87DB-8DCB21B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Makmal Patologi</dc:creator>
  <cp:lastModifiedBy>user</cp:lastModifiedBy>
  <cp:revision>4</cp:revision>
  <cp:lastPrinted>2017-03-27T04:17:00Z</cp:lastPrinted>
  <dcterms:created xsi:type="dcterms:W3CDTF">2017-03-24T09:01:00Z</dcterms:created>
  <dcterms:modified xsi:type="dcterms:W3CDTF">2017-03-27T04:20:00Z</dcterms:modified>
</cp:coreProperties>
</file>